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0CAA04" w14:textId="007C727A" w:rsidR="001273C8" w:rsidRPr="002328DC" w:rsidRDefault="002E6EDA" w:rsidP="006D40D4">
      <w:pPr>
        <w:ind w:firstLineChars="1200" w:firstLine="3360"/>
        <w:rPr>
          <w:rFonts w:ascii="BIZ UDPゴシック" w:eastAsia="BIZ UDPゴシック" w:hAnsi="BIZ UDPゴシック"/>
          <w:sz w:val="28"/>
          <w:szCs w:val="28"/>
        </w:rPr>
      </w:pPr>
      <w:r>
        <w:rPr>
          <w:rFonts w:ascii="BIZ UDPゴシック" w:eastAsia="BIZ UDPゴシック" w:hAnsi="BIZ UDPゴシック" w:hint="eastAsia"/>
          <w:sz w:val="28"/>
          <w:szCs w:val="28"/>
        </w:rPr>
        <w:t>『札幌VO</w:t>
      </w:r>
      <w:r w:rsidR="001273C8" w:rsidRPr="002328DC">
        <w:rPr>
          <w:rFonts w:ascii="BIZ UDPゴシック" w:eastAsia="BIZ UDPゴシック" w:hAnsi="BIZ UDPゴシック" w:hint="eastAsia"/>
          <w:sz w:val="28"/>
          <w:szCs w:val="28"/>
        </w:rPr>
        <w:t>フェアトレード</w:t>
      </w:r>
      <w:r>
        <w:rPr>
          <w:rFonts w:ascii="BIZ UDPゴシック" w:eastAsia="BIZ UDPゴシック" w:hAnsi="BIZ UDPゴシック" w:hint="eastAsia"/>
          <w:sz w:val="28"/>
          <w:szCs w:val="28"/>
        </w:rPr>
        <w:t>倉庫』</w:t>
      </w:r>
    </w:p>
    <w:p w14:paraId="7D9F065E" w14:textId="7686478F" w:rsidR="000D259E" w:rsidRDefault="002E6EDA" w:rsidP="002E6EDA">
      <w:pPr>
        <w:ind w:firstLineChars="900" w:firstLine="1890"/>
        <w:rPr>
          <w:rFonts w:ascii="BIZ UDPゴシック" w:eastAsia="BIZ UDPゴシック" w:hAnsi="BIZ UDPゴシック"/>
        </w:rPr>
      </w:pPr>
      <w:r>
        <w:rPr>
          <mc:AlternateContent>
            <mc:Choice Requires="w16se">
              <w:rFonts w:ascii="BIZ UDPゴシック" w:eastAsia="BIZ UDPゴシック" w:hAnsi="BIZ UDPゴシック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>
        <w:rPr>
          <w:rFonts w:ascii="BIZ UDPゴシック" w:eastAsia="BIZ UDPゴシック" w:hAnsi="BIZ UDPゴシック" w:hint="eastAsia"/>
        </w:rPr>
        <w:t>090‐７０５８‐６５５７　　　Em</w:t>
      </w:r>
      <w:r>
        <w:rPr>
          <w:rFonts w:ascii="BIZ UDPゴシック" w:eastAsia="BIZ UDPゴシック" w:hAnsi="BIZ UDPゴシック"/>
        </w:rPr>
        <w:t>ail</w:t>
      </w:r>
      <w:r>
        <w:rPr>
          <w:rFonts w:ascii="BIZ UDPゴシック" w:eastAsia="BIZ UDPゴシック" w:hAnsi="BIZ UDPゴシック" w:hint="eastAsia"/>
        </w:rPr>
        <w:t xml:space="preserve"> </w:t>
      </w:r>
      <w:r>
        <w:rPr>
          <w:rFonts w:ascii="BIZ UDPゴシック" w:eastAsia="BIZ UDPゴシック" w:hAnsi="BIZ UDPゴシック"/>
        </w:rPr>
        <w:t xml:space="preserve"> </w:t>
      </w:r>
      <w:hyperlink r:id="rId4" w:history="1">
        <w:r w:rsidRPr="004821BF">
          <w:rPr>
            <w:rStyle w:val="a4"/>
            <w:rFonts w:ascii="BIZ UDPゴシック" w:eastAsia="BIZ UDPゴシック" w:hAnsi="BIZ UDPゴシック"/>
          </w:rPr>
          <w:t>sugimori1996@gmail.com</w:t>
        </w:r>
      </w:hyperlink>
    </w:p>
    <w:p w14:paraId="0AF2F65C" w14:textId="750CBE7A" w:rsidR="002E6EDA" w:rsidRDefault="006D40D4" w:rsidP="006D40D4">
      <w:pPr>
        <w:ind w:firstLineChars="800" w:firstLine="1680"/>
        <w:rPr>
          <w:rFonts w:ascii="BIZ UDPゴシック" w:eastAsia="BIZ UDPゴシック" w:hAnsi="BIZ UDPゴシック"/>
        </w:rPr>
      </w:pPr>
      <w:r>
        <w:rPr>
          <w:rFonts w:ascii="BIZ UDPゴシック" w:eastAsia="BIZ UDPゴシック" w:hAnsi="BIZ UDPゴシック" w:hint="eastAsia"/>
        </w:rPr>
        <w:t>〒００３‐００２８　札幌市白石区平和通２丁目南６‐３４エスカイア白石第２‐２１１</w:t>
      </w:r>
    </w:p>
    <w:p w14:paraId="04F44696" w14:textId="77777777" w:rsidR="006D40D4" w:rsidRPr="002E6EDA" w:rsidRDefault="006D40D4" w:rsidP="006D40D4">
      <w:pPr>
        <w:ind w:firstLineChars="800" w:firstLine="1680"/>
        <w:rPr>
          <w:rFonts w:ascii="BIZ UDPゴシック" w:eastAsia="BIZ UDPゴシック" w:hAnsi="BIZ UDPゴシック" w:hint="eastAsia"/>
        </w:rPr>
      </w:pPr>
    </w:p>
    <w:tbl>
      <w:tblPr>
        <w:tblStyle w:val="a3"/>
        <w:tblW w:w="0" w:type="auto"/>
        <w:tblLook w:val="0000" w:firstRow="0" w:lastRow="0" w:firstColumn="0" w:lastColumn="0" w:noHBand="0" w:noVBand="0"/>
      </w:tblPr>
      <w:tblGrid>
        <w:gridCol w:w="1970"/>
        <w:gridCol w:w="8363"/>
      </w:tblGrid>
      <w:tr w:rsidR="00F559F0" w14:paraId="7125AA9B" w14:textId="77777777" w:rsidTr="008631D8">
        <w:trPr>
          <w:trHeight w:val="1600"/>
        </w:trPr>
        <w:tc>
          <w:tcPr>
            <w:tcW w:w="1970" w:type="dxa"/>
          </w:tcPr>
          <w:p w14:paraId="6460B157" w14:textId="77777777" w:rsidR="00F559F0" w:rsidRDefault="00F559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C50E3DF" wp14:editId="57A3D0AD">
                      <wp:simplePos x="0" y="0"/>
                      <wp:positionH relativeFrom="column">
                        <wp:posOffset>59055</wp:posOffset>
                      </wp:positionH>
                      <wp:positionV relativeFrom="paragraph">
                        <wp:posOffset>51435</wp:posOffset>
                      </wp:positionV>
                      <wp:extent cx="944880" cy="1021080"/>
                      <wp:effectExtent l="0" t="0" r="7620" b="7620"/>
                      <wp:wrapNone/>
                      <wp:docPr id="1" name="正方形/長方形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44880" cy="102108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21EA71" w14:textId="77777777" w:rsidR="00F559F0" w:rsidRDefault="00F559F0" w:rsidP="001273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967D65" wp14:editId="7573FBD6">
                                        <wp:extent cx="838200" cy="838200"/>
                                        <wp:effectExtent l="0" t="0" r="0" b="0"/>
                                        <wp:docPr id="160" name="図 1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8200" cy="838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0E3DF" id="正方形/長方形 1" o:spid="_x0000_s1026" style="position:absolute;left:0;text-align:left;margin-left:4.65pt;margin-top:4.05pt;width:74.4pt;height:80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" fillcolor="white [3201]" stroked="f" strokeweight="1pt">
                      <v:textbox>
                        <w:txbxContent>
                          <w:p w14:paraId="2721EA71" w14:textId="77777777" w:rsidR="00F559F0" w:rsidRDefault="00F559F0" w:rsidP="001273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967D65" wp14:editId="7573FBD6">
                                  <wp:extent cx="838200" cy="838200"/>
                                  <wp:effectExtent l="0" t="0" r="0" b="0"/>
                                  <wp:docPr id="160" name="図 1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838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C8036F6" w14:textId="77777777" w:rsidR="00F559F0" w:rsidRDefault="00F559F0"/>
          <w:p w14:paraId="0DC96BD7" w14:textId="77777777" w:rsidR="00F559F0" w:rsidRDefault="00F559F0"/>
          <w:p w14:paraId="06ECA658" w14:textId="77777777" w:rsidR="00F559F0" w:rsidRDefault="00F559F0"/>
          <w:p w14:paraId="7F6F5F56" w14:textId="111C54C4" w:rsidR="00AB0B6A" w:rsidRDefault="00AB0B6A"/>
        </w:tc>
        <w:tc>
          <w:tcPr>
            <w:tcW w:w="8363" w:type="dxa"/>
          </w:tcPr>
          <w:p w14:paraId="5EF6B3E8" w14:textId="390950D6" w:rsidR="00F559F0" w:rsidRDefault="00383E6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マスコバド糖</w:t>
            </w:r>
            <w:r w:rsidR="00F42C98">
              <w:rPr>
                <w:rFonts w:ascii="BIZ UDPゴシック" w:eastAsia="BIZ UDPゴシック" w:hAnsi="BIZ UDPゴシック" w:hint="eastAsia"/>
              </w:rPr>
              <w:t>5</w:t>
            </w:r>
            <w:r w:rsidR="00F42C98">
              <w:rPr>
                <w:rFonts w:ascii="BIZ UDPゴシック" w:eastAsia="BIZ UDPゴシック" w:hAnsi="BIZ UDPゴシック"/>
              </w:rPr>
              <w:t>00</w:t>
            </w:r>
            <w:r w:rsidR="00F42C98">
              <w:rPr>
                <w:rFonts w:ascii="BIZ UDPゴシック" w:eastAsia="BIZ UDPゴシック" w:hAnsi="BIZ UDPゴシック" w:hint="eastAsia"/>
              </w:rPr>
              <w:t>ｇ</w:t>
            </w:r>
            <w:r>
              <w:rPr>
                <w:rFonts w:ascii="BIZ UDPゴシック" w:eastAsia="BIZ UDPゴシック" w:hAnsi="BIZ UDPゴシック" w:hint="eastAsia"/>
              </w:rPr>
              <w:t>：フィリピン　ネグロス島</w:t>
            </w:r>
          </w:p>
          <w:p w14:paraId="1D65C7B1" w14:textId="77777777" w:rsidR="00383E60" w:rsidRDefault="00383E60" w:rsidP="00AB0B6A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　コーヒー、紅茶、煮物などコクがありとても美味しい砂糖です。</w:t>
            </w:r>
          </w:p>
          <w:p w14:paraId="7CE575C3" w14:textId="77777777" w:rsidR="008631D8" w:rsidRDefault="008631D8" w:rsidP="008631D8">
            <w:pPr>
              <w:rPr>
                <w:rFonts w:ascii="BIZ UDPゴシック" w:eastAsia="BIZ UDPゴシック" w:hAnsi="BIZ UDPゴシック"/>
              </w:rPr>
            </w:pPr>
          </w:p>
          <w:p w14:paraId="6EA954C3" w14:textId="36D39CFA" w:rsidR="008631D8" w:rsidRPr="008631D8" w:rsidRDefault="008631D8" w:rsidP="008631D8">
            <w:pPr>
              <w:tabs>
                <w:tab w:val="left" w:pos="6102"/>
              </w:tabs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Pr="008631D8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￥４３２</w:t>
            </w:r>
          </w:p>
        </w:tc>
      </w:tr>
      <w:tr w:rsidR="00F559F0" w14:paraId="513A1ED9" w14:textId="77777777" w:rsidTr="008631D8">
        <w:trPr>
          <w:trHeight w:val="1800"/>
        </w:trPr>
        <w:tc>
          <w:tcPr>
            <w:tcW w:w="1970" w:type="dxa"/>
          </w:tcPr>
          <w:p w14:paraId="7116D6FF" w14:textId="77777777" w:rsidR="00F559F0" w:rsidRDefault="00F559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37FD86B9" wp14:editId="28F7D94F">
                      <wp:simplePos x="0" y="0"/>
                      <wp:positionH relativeFrom="column">
                        <wp:posOffset>66676</wp:posOffset>
                      </wp:positionH>
                      <wp:positionV relativeFrom="paragraph">
                        <wp:posOffset>98425</wp:posOffset>
                      </wp:positionV>
                      <wp:extent cx="967740" cy="899160"/>
                      <wp:effectExtent l="0" t="0" r="3810" b="0"/>
                      <wp:wrapNone/>
                      <wp:docPr id="3" name="正方形/長方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67740" cy="89916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6356FA9" w14:textId="77777777" w:rsidR="00F559F0" w:rsidRDefault="00F559F0" w:rsidP="001273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F8CF9F" wp14:editId="3841FF52">
                                        <wp:extent cx="883920" cy="632460"/>
                                        <wp:effectExtent l="0" t="0" r="0" b="0"/>
                                        <wp:docPr id="153" name="図 15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83920" cy="632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D86B9" id="正方形/長方形 3" o:spid="_x0000_s1027" style="position:absolute;left:0;text-align:left;margin-left:5.25pt;margin-top:7.75pt;width:76.2pt;height:70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" fillcolor="white [3201]" stroked="f" strokeweight="1pt">
                      <v:textbox>
                        <w:txbxContent>
                          <w:p w14:paraId="06356FA9" w14:textId="77777777" w:rsidR="00F559F0" w:rsidRDefault="00F559F0" w:rsidP="001273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F8CF9F" wp14:editId="3841FF52">
                                  <wp:extent cx="883920" cy="632460"/>
                                  <wp:effectExtent l="0" t="0" r="0" b="0"/>
                                  <wp:docPr id="153" name="図 1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632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442E8C7" w14:textId="77777777" w:rsidR="00F559F0" w:rsidRDefault="00F559F0"/>
          <w:p w14:paraId="65E8E2BF" w14:textId="77777777" w:rsidR="00F559F0" w:rsidRDefault="00F559F0"/>
          <w:p w14:paraId="324FAC07" w14:textId="77777777" w:rsidR="00F559F0" w:rsidRDefault="00F559F0"/>
          <w:p w14:paraId="35875EF0" w14:textId="77777777" w:rsidR="00F559F0" w:rsidRDefault="00F559F0"/>
        </w:tc>
        <w:tc>
          <w:tcPr>
            <w:tcW w:w="8363" w:type="dxa"/>
          </w:tcPr>
          <w:p w14:paraId="4EFBB697" w14:textId="3FDA7BF7" w:rsidR="00F559F0" w:rsidRDefault="00383E6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ゲランドの塩</w:t>
            </w:r>
            <w:r w:rsidR="00F42C98">
              <w:rPr>
                <w:rFonts w:ascii="BIZ UDPゴシック" w:eastAsia="BIZ UDPゴシック" w:hAnsi="BIZ UDPゴシック" w:hint="eastAsia"/>
              </w:rPr>
              <w:t>5</w:t>
            </w:r>
            <w:r w:rsidR="00F42C98">
              <w:rPr>
                <w:rFonts w:ascii="BIZ UDPゴシック" w:eastAsia="BIZ UDPゴシック" w:hAnsi="BIZ UDPゴシック"/>
              </w:rPr>
              <w:t>00</w:t>
            </w:r>
            <w:r w:rsidR="00F42C98">
              <w:rPr>
                <w:rFonts w:ascii="BIZ UDPゴシック" w:eastAsia="BIZ UDPゴシック" w:hAnsi="BIZ UDPゴシック" w:hint="eastAsia"/>
              </w:rPr>
              <w:t>ｇ</w:t>
            </w:r>
            <w:r>
              <w:rPr>
                <w:rFonts w:ascii="BIZ UDPゴシック" w:eastAsia="BIZ UDPゴシック" w:hAnsi="BIZ UDPゴシック" w:hint="eastAsia"/>
              </w:rPr>
              <w:t>：フランス　ブルターニュ地方</w:t>
            </w:r>
          </w:p>
          <w:p w14:paraId="45632ED4" w14:textId="77777777" w:rsidR="00383E60" w:rsidRDefault="00383E60" w:rsidP="00607E1D">
            <w:pPr>
              <w:ind w:left="1260" w:hangingChars="600" w:hanging="126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　フランス料理では定番の甘い塩です。</w:t>
            </w:r>
            <w:r w:rsidR="00607E1D">
              <w:rPr>
                <w:rFonts w:ascii="BIZ UDPゴシック" w:eastAsia="BIZ UDPゴシック" w:hAnsi="BIZ UDPゴシック" w:hint="eastAsia"/>
              </w:rPr>
              <w:t>様々な料理は勿論のこと、</w:t>
            </w:r>
            <w:r>
              <w:rPr>
                <w:rFonts w:ascii="BIZ UDPゴシック" w:eastAsia="BIZ UDPゴシック" w:hAnsi="BIZ UDPゴシック" w:hint="eastAsia"/>
              </w:rPr>
              <w:t>おにぎりやサラダなど</w:t>
            </w:r>
            <w:r w:rsidR="00607E1D">
              <w:rPr>
                <w:rFonts w:ascii="BIZ UDPゴシック" w:eastAsia="BIZ UDPゴシック" w:hAnsi="BIZ UDPゴシック" w:hint="eastAsia"/>
              </w:rPr>
              <w:t>も</w:t>
            </w:r>
            <w:r>
              <w:rPr>
                <w:rFonts w:ascii="BIZ UDPゴシック" w:eastAsia="BIZ UDPゴシック" w:hAnsi="BIZ UDPゴシック" w:hint="eastAsia"/>
              </w:rPr>
              <w:t>絶品です。</w:t>
            </w:r>
          </w:p>
          <w:p w14:paraId="2551E139" w14:textId="1C26240E" w:rsidR="008631D8" w:rsidRPr="008631D8" w:rsidRDefault="008631D8" w:rsidP="008631D8">
            <w:pPr>
              <w:tabs>
                <w:tab w:val="left" w:pos="6120"/>
              </w:tabs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Pr="008631D8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￥８８０</w:t>
            </w:r>
          </w:p>
        </w:tc>
      </w:tr>
      <w:tr w:rsidR="00F559F0" w14:paraId="0B661F38" w14:textId="77777777" w:rsidTr="008631D8">
        <w:trPr>
          <w:trHeight w:val="1688"/>
        </w:trPr>
        <w:tc>
          <w:tcPr>
            <w:tcW w:w="1970" w:type="dxa"/>
          </w:tcPr>
          <w:p w14:paraId="7D2ABCB5" w14:textId="77777777" w:rsidR="00F559F0" w:rsidRDefault="00F559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9551712" wp14:editId="2A49EDD5">
                      <wp:simplePos x="0" y="0"/>
                      <wp:positionH relativeFrom="column">
                        <wp:posOffset>36195</wp:posOffset>
                      </wp:positionH>
                      <wp:positionV relativeFrom="paragraph">
                        <wp:posOffset>69215</wp:posOffset>
                      </wp:positionV>
                      <wp:extent cx="990600" cy="922020"/>
                      <wp:effectExtent l="0" t="0" r="0" b="0"/>
                      <wp:wrapNone/>
                      <wp:docPr id="5" name="正方形/長方形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0600" cy="92202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12B4D49" w14:textId="77777777" w:rsidR="00F559F0" w:rsidRDefault="00F559F0" w:rsidP="001273C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41D2CF" wp14:editId="6E414A9B">
                                        <wp:extent cx="739140" cy="739140"/>
                                        <wp:effectExtent l="0" t="0" r="3810" b="3810"/>
                                        <wp:docPr id="154" name="図 15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39140" cy="7391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51712" id="正方形/長方形 5" o:spid="_x0000_s1028" style="position:absolute;left:0;text-align:left;margin-left:2.85pt;margin-top:5.45pt;width:78pt;height:72.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" fillcolor="white [3201]" stroked="f" strokeweight="1pt">
                      <v:textbox>
                        <w:txbxContent>
                          <w:p w14:paraId="412B4D49" w14:textId="77777777" w:rsidR="00F559F0" w:rsidRDefault="00F559F0" w:rsidP="001273C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41D2CF" wp14:editId="6E414A9B">
                                  <wp:extent cx="739140" cy="739140"/>
                                  <wp:effectExtent l="0" t="0" r="3810" b="3810"/>
                                  <wp:docPr id="154" name="図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9140" cy="7391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B966AFB" w14:textId="77777777" w:rsidR="00F559F0" w:rsidRDefault="00F559F0"/>
          <w:p w14:paraId="04930983" w14:textId="77777777" w:rsidR="00F559F0" w:rsidRDefault="00F559F0"/>
          <w:p w14:paraId="17E0907A" w14:textId="77777777" w:rsidR="00F559F0" w:rsidRDefault="00F559F0"/>
        </w:tc>
        <w:tc>
          <w:tcPr>
            <w:tcW w:w="8363" w:type="dxa"/>
          </w:tcPr>
          <w:p w14:paraId="477E789B" w14:textId="53C4DE4A" w:rsidR="00383E60" w:rsidRPr="00383E60" w:rsidRDefault="00383E60">
            <w:pPr>
              <w:rPr>
                <w:rFonts w:ascii="BIZ UDPゴシック" w:eastAsia="BIZ UDPゴシック" w:hAnsi="BIZ UDPゴシック"/>
              </w:rPr>
            </w:pPr>
            <w:r w:rsidRPr="00383E60">
              <w:rPr>
                <w:rFonts w:ascii="BIZ UDPゴシック" w:eastAsia="BIZ UDPゴシック" w:hAnsi="BIZ UDPゴシック" w:hint="eastAsia"/>
              </w:rPr>
              <w:t>マスコロック</w:t>
            </w:r>
            <w:r w:rsidR="00F42C98">
              <w:rPr>
                <w:rFonts w:ascii="BIZ UDPゴシック" w:eastAsia="BIZ UDPゴシック" w:hAnsi="BIZ UDPゴシック" w:hint="eastAsia"/>
              </w:rPr>
              <w:t>2</w:t>
            </w:r>
            <w:r w:rsidR="00F42C98">
              <w:rPr>
                <w:rFonts w:ascii="BIZ UDPゴシック" w:eastAsia="BIZ UDPゴシック" w:hAnsi="BIZ UDPゴシック"/>
              </w:rPr>
              <w:t>50</w:t>
            </w:r>
            <w:r w:rsidR="00F42C98">
              <w:rPr>
                <w:rFonts w:ascii="BIZ UDPゴシック" w:eastAsia="BIZ UDPゴシック" w:hAnsi="BIZ UDPゴシック" w:hint="eastAsia"/>
              </w:rPr>
              <w:t>ｇ</w:t>
            </w:r>
            <w:r w:rsidRPr="00383E60">
              <w:rPr>
                <w:rFonts w:ascii="BIZ UDPゴシック" w:eastAsia="BIZ UDPゴシック" w:hAnsi="BIZ UDPゴシック" w:hint="eastAsia"/>
              </w:rPr>
              <w:t>：</w:t>
            </w:r>
            <w:r>
              <w:rPr>
                <w:rFonts w:ascii="BIZ UDPゴシック" w:eastAsia="BIZ UDPゴシック" w:hAnsi="BIZ UDPゴシック" w:hint="eastAsia"/>
              </w:rPr>
              <w:t>フィリピン　ネグロス島</w:t>
            </w:r>
          </w:p>
          <w:p w14:paraId="66306BE3" w14:textId="11874CC4" w:rsidR="00383E60" w:rsidRDefault="00383E60" w:rsidP="00607E1D">
            <w:pPr>
              <w:ind w:leftChars="600" w:left="1260"/>
              <w:rPr>
                <w:rFonts w:ascii="BIZ UDPゴシック" w:eastAsia="BIZ UDPゴシック" w:hAnsi="BIZ UDPゴシック"/>
              </w:rPr>
            </w:pPr>
            <w:r w:rsidRPr="00383E60">
              <w:rPr>
                <w:rFonts w:ascii="BIZ UDPゴシック" w:eastAsia="BIZ UDPゴシック" w:hAnsi="BIZ UDPゴシック" w:hint="eastAsia"/>
              </w:rPr>
              <w:t>マスコバド糖のコロコロとした砂糖です。コーヒーや紅茶に</w:t>
            </w:r>
            <w:r w:rsidR="00607E1D">
              <w:rPr>
                <w:rFonts w:ascii="BIZ UDPゴシック" w:eastAsia="BIZ UDPゴシック" w:hAnsi="BIZ UDPゴシック" w:hint="eastAsia"/>
              </w:rPr>
              <w:t>また</w:t>
            </w:r>
            <w:r w:rsidRPr="00383E60">
              <w:rPr>
                <w:rFonts w:ascii="BIZ UDPゴシック" w:eastAsia="BIZ UDPゴシック" w:hAnsi="BIZ UDPゴシック" w:hint="eastAsia"/>
              </w:rPr>
              <w:t>おやつとして</w:t>
            </w:r>
            <w:r>
              <w:rPr>
                <w:rFonts w:ascii="BIZ UDPゴシック" w:eastAsia="BIZ UDPゴシック" w:hAnsi="BIZ UDPゴシック" w:hint="eastAsia"/>
              </w:rPr>
              <w:t>も</w:t>
            </w:r>
            <w:r w:rsidR="00607E1D">
              <w:rPr>
                <w:rFonts w:ascii="BIZ UDPゴシック" w:eastAsia="BIZ UDPゴシック" w:hAnsi="BIZ UDPゴシック" w:hint="eastAsia"/>
              </w:rPr>
              <w:t>とても美味しくいただけます。</w:t>
            </w:r>
          </w:p>
          <w:p w14:paraId="1D136067" w14:textId="26D717B6" w:rsidR="00607E1D" w:rsidRPr="008631D8" w:rsidRDefault="008631D8" w:rsidP="00607E1D">
            <w:pPr>
              <w:ind w:leftChars="600" w:left="126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　　　　　　　　　　　　　　　　　　　　　　　　　　　　</w:t>
            </w:r>
            <w:r w:rsidRPr="008631D8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￥</w:t>
            </w:r>
            <w:r w:rsidR="000D259E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３８５</w:t>
            </w:r>
          </w:p>
        </w:tc>
      </w:tr>
      <w:tr w:rsidR="00F559F0" w14:paraId="64C01AFE" w14:textId="77777777" w:rsidTr="008631D8">
        <w:trPr>
          <w:trHeight w:val="1824"/>
        </w:trPr>
        <w:tc>
          <w:tcPr>
            <w:tcW w:w="1970" w:type="dxa"/>
          </w:tcPr>
          <w:p w14:paraId="0A64D024" w14:textId="77777777" w:rsidR="00F559F0" w:rsidRDefault="00F559F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7604AE" wp14:editId="37D4DBF6">
                      <wp:simplePos x="0" y="0"/>
                      <wp:positionH relativeFrom="column">
                        <wp:posOffset>280036</wp:posOffset>
                      </wp:positionH>
                      <wp:positionV relativeFrom="paragraph">
                        <wp:posOffset>53975</wp:posOffset>
                      </wp:positionV>
                      <wp:extent cx="548640" cy="952500"/>
                      <wp:effectExtent l="0" t="0" r="3810" b="0"/>
                      <wp:wrapNone/>
                      <wp:docPr id="9" name="正方形/長方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9525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281DBDA" w14:textId="77777777" w:rsidR="00F559F0" w:rsidRDefault="00F559F0" w:rsidP="00E9593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57F0A02" wp14:editId="75AFA45F">
                                        <wp:extent cx="419100" cy="977900"/>
                                        <wp:effectExtent l="0" t="0" r="0" b="0"/>
                                        <wp:docPr id="155" name="図 15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9100" cy="9779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7604AE" id="正方形/長方形 9" o:spid="_x0000_s1029" style="position:absolute;left:0;text-align:left;margin-left:22.05pt;margin-top:4.25pt;width:43.2pt;height: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" fillcolor="white [3201]" stroked="f" strokeweight="1pt">
                      <v:textbox>
                        <w:txbxContent>
                          <w:p w14:paraId="1281DBDA" w14:textId="77777777" w:rsidR="00F559F0" w:rsidRDefault="00F559F0" w:rsidP="00E959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7F0A02" wp14:editId="75AFA45F">
                                  <wp:extent cx="419100" cy="977900"/>
                                  <wp:effectExtent l="0" t="0" r="0" b="0"/>
                                  <wp:docPr id="155" name="図 1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9100" cy="97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363" w:type="dxa"/>
          </w:tcPr>
          <w:p w14:paraId="0EB7A76B" w14:textId="0FB862DD" w:rsidR="00F559F0" w:rsidRDefault="00383E60">
            <w:pPr>
              <w:rPr>
                <w:rFonts w:ascii="BIZ UDPゴシック" w:eastAsia="BIZ UDPゴシック" w:hAnsi="BIZ UDPゴシック"/>
              </w:rPr>
            </w:pPr>
            <w:r w:rsidRPr="00383E60">
              <w:rPr>
                <w:rFonts w:ascii="BIZ UDPゴシック" w:eastAsia="BIZ UDPゴシック" w:hAnsi="BIZ UDPゴシック" w:hint="eastAsia"/>
              </w:rPr>
              <w:t>ルワンダコーヒー</w:t>
            </w:r>
            <w:r w:rsidR="00F42C98">
              <w:rPr>
                <w:rFonts w:ascii="BIZ UDPゴシック" w:eastAsia="BIZ UDPゴシック" w:hAnsi="BIZ UDPゴシック" w:hint="eastAsia"/>
              </w:rPr>
              <w:t>2</w:t>
            </w:r>
            <w:r w:rsidR="00F42C98">
              <w:rPr>
                <w:rFonts w:ascii="BIZ UDPゴシック" w:eastAsia="BIZ UDPゴシック" w:hAnsi="BIZ UDPゴシック"/>
              </w:rPr>
              <w:t>00</w:t>
            </w:r>
            <w:r w:rsidR="00F42C98">
              <w:rPr>
                <w:rFonts w:ascii="BIZ UDPゴシック" w:eastAsia="BIZ UDPゴシック" w:hAnsi="BIZ UDPゴシック" w:hint="eastAsia"/>
              </w:rPr>
              <w:t>ｇ</w:t>
            </w:r>
            <w:r>
              <w:rPr>
                <w:rFonts w:ascii="BIZ UDPゴシック" w:eastAsia="BIZ UDPゴシック" w:hAnsi="BIZ UDPゴシック" w:hint="eastAsia"/>
              </w:rPr>
              <w:t>：ルワンダ</w:t>
            </w:r>
          </w:p>
          <w:p w14:paraId="093AD98C" w14:textId="76B1B0CD" w:rsidR="009672F4" w:rsidRDefault="00383E60" w:rsidP="009672F4">
            <w:pPr>
              <w:ind w:left="1260" w:hangingChars="600" w:hanging="126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ジェノサイドによって夫を亡くした女性たちが</w:t>
            </w:r>
            <w:r w:rsidR="00607E1D">
              <w:rPr>
                <w:rFonts w:ascii="BIZ UDPゴシック" w:eastAsia="BIZ UDPゴシック" w:hAnsi="BIZ UDPゴシック" w:hint="eastAsia"/>
              </w:rPr>
              <w:t>会社を</w:t>
            </w:r>
            <w:r>
              <w:rPr>
                <w:rFonts w:ascii="BIZ UDPゴシック" w:eastAsia="BIZ UDPゴシック" w:hAnsi="BIZ UDPゴシック" w:hint="eastAsia"/>
              </w:rPr>
              <w:t>販売しています。</w:t>
            </w:r>
            <w:r w:rsidR="00607E1D">
              <w:rPr>
                <w:rFonts w:ascii="BIZ UDPゴシック" w:eastAsia="BIZ UDPゴシック" w:hAnsi="BIZ UDPゴシック" w:hint="eastAsia"/>
              </w:rPr>
              <w:t>酸味</w:t>
            </w:r>
            <w:r w:rsidR="009672F4">
              <w:rPr>
                <w:rFonts w:ascii="BIZ UDPゴシック" w:eastAsia="BIZ UDPゴシック" w:hAnsi="BIZ UDPゴシック" w:hint="eastAsia"/>
              </w:rPr>
              <w:t>が</w:t>
            </w:r>
          </w:p>
          <w:p w14:paraId="0407B66A" w14:textId="77777777" w:rsidR="00607E1D" w:rsidRDefault="00607E1D" w:rsidP="009672F4">
            <w:pPr>
              <w:ind w:firstLineChars="550" w:firstLine="1155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無くコクがありビターチョコレートのようなコーヒーです。</w:t>
            </w:r>
          </w:p>
          <w:p w14:paraId="589199A4" w14:textId="4367CE09" w:rsidR="008631D8" w:rsidRPr="008631D8" w:rsidRDefault="008631D8" w:rsidP="009672F4">
            <w:pPr>
              <w:ind w:firstLineChars="550" w:firstLine="1155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　　　　　　　　　　　　　　　　　　　　　　　　　　　　</w:t>
            </w:r>
            <w:r w:rsidRPr="008631D8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 xml:space="preserve">　￥８７５</w:t>
            </w:r>
          </w:p>
        </w:tc>
      </w:tr>
      <w:tr w:rsidR="00E95934" w14:paraId="3CB7675B" w14:textId="77777777" w:rsidTr="008631D8">
        <w:trPr>
          <w:trHeight w:val="1674"/>
        </w:trPr>
        <w:tc>
          <w:tcPr>
            <w:tcW w:w="1970" w:type="dxa"/>
          </w:tcPr>
          <w:p w14:paraId="2B034616" w14:textId="77777777" w:rsidR="00E95934" w:rsidRDefault="00E95934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9266BE9" wp14:editId="6ADE7CEE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111125</wp:posOffset>
                      </wp:positionV>
                      <wp:extent cx="1036320" cy="891540"/>
                      <wp:effectExtent l="0" t="0" r="0" b="0"/>
                      <wp:wrapNone/>
                      <wp:docPr id="29" name="正方形/長方形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36320" cy="8915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FB627DB" w14:textId="77777777" w:rsidR="00E95934" w:rsidRDefault="00E95934" w:rsidP="00E9593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9BD2338" wp14:editId="11F83469">
                                        <wp:extent cx="935990" cy="655320"/>
                                        <wp:effectExtent l="0" t="0" r="0" b="0"/>
                                        <wp:docPr id="161" name="図 1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46304" cy="66254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9266BE9" id="正方形/長方形 29" o:spid="_x0000_s1030" style="position:absolute;left:0;text-align:left;margin-left:-1.75pt;margin-top:8.75pt;width:81.6pt;height:70.2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" fillcolor="white [3201]" stroked="f" strokeweight="1pt">
                      <v:textbox style="mso-fit-shape-to-text:t">
                        <w:txbxContent>
                          <w:p w14:paraId="3FB627DB" w14:textId="77777777" w:rsidR="00E95934" w:rsidRDefault="00E95934" w:rsidP="00E959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BD2338" wp14:editId="11F83469">
                                  <wp:extent cx="935990" cy="655320"/>
                                  <wp:effectExtent l="0" t="0" r="0" b="0"/>
                                  <wp:docPr id="161" name="図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6304" cy="6625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363" w:type="dxa"/>
          </w:tcPr>
          <w:p w14:paraId="3B4DBF02" w14:textId="3707938D" w:rsidR="00E95934" w:rsidRDefault="00607E1D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オリーブオイル</w:t>
            </w:r>
            <w:r w:rsidR="004C45A2">
              <w:rPr>
                <w:rFonts w:ascii="BIZ UDPゴシック" w:eastAsia="BIZ UDPゴシック" w:hAnsi="BIZ UDPゴシック" w:hint="eastAsia"/>
              </w:rPr>
              <w:t>3</w:t>
            </w:r>
            <w:r w:rsidR="004C45A2">
              <w:rPr>
                <w:rFonts w:ascii="BIZ UDPゴシック" w:eastAsia="BIZ UDPゴシック" w:hAnsi="BIZ UDPゴシック"/>
              </w:rPr>
              <w:t>00</w:t>
            </w:r>
            <w:r w:rsidR="004C45A2">
              <w:rPr>
                <w:rFonts w:ascii="BIZ UDPゴシック" w:eastAsia="BIZ UDPゴシック" w:hAnsi="BIZ UDPゴシック" w:hint="eastAsia"/>
              </w:rPr>
              <w:t>㎖</w:t>
            </w:r>
            <w:r>
              <w:rPr>
                <w:rFonts w:ascii="BIZ UDPゴシック" w:eastAsia="BIZ UDPゴシック" w:hAnsi="BIZ UDPゴシック" w:hint="eastAsia"/>
              </w:rPr>
              <w:t>：パレスチナ</w:t>
            </w:r>
          </w:p>
          <w:p w14:paraId="5EB00726" w14:textId="744960A3" w:rsidR="00607E1D" w:rsidRDefault="00607E1D" w:rsidP="00607E1D">
            <w:pPr>
              <w:ind w:left="1050" w:hangingChars="500" w:hanging="105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コールドプレス製法</w:t>
            </w:r>
            <w:r w:rsidR="000D259E">
              <w:rPr>
                <w:rFonts w:ascii="BIZ UDPゴシック" w:eastAsia="BIZ UDPゴシック" w:hAnsi="BIZ UDPゴシック" w:hint="eastAsia"/>
              </w:rPr>
              <w:t>（石うす</w:t>
            </w:r>
            <w:r w:rsidR="00F42C98">
              <w:rPr>
                <w:rFonts w:ascii="BIZ UDPゴシック" w:eastAsia="BIZ UDPゴシック" w:hAnsi="BIZ UDPゴシック" w:hint="eastAsia"/>
              </w:rPr>
              <w:t>抽出</w:t>
            </w:r>
            <w:r w:rsidR="000D259E">
              <w:rPr>
                <w:rFonts w:ascii="BIZ UDPゴシック" w:eastAsia="BIZ UDPゴシック" w:hAnsi="BIZ UDPゴシック" w:hint="eastAsia"/>
              </w:rPr>
              <w:t>）</w:t>
            </w:r>
            <w:r>
              <w:rPr>
                <w:rFonts w:ascii="BIZ UDPゴシック" w:eastAsia="BIZ UDPゴシック" w:hAnsi="BIZ UDPゴシック" w:hint="eastAsia"/>
              </w:rPr>
              <w:t>のオリーブオイルです。抽出に科学薬品を使っていませんので</w:t>
            </w:r>
            <w:r w:rsidR="000D259E">
              <w:rPr>
                <w:rFonts w:ascii="BIZ UDPゴシック" w:eastAsia="BIZ UDPゴシック" w:hAnsi="BIZ UDPゴシック" w:hint="eastAsia"/>
              </w:rPr>
              <w:t>パンやサラダなど、安全に</w:t>
            </w:r>
            <w:r>
              <w:rPr>
                <w:rFonts w:ascii="BIZ UDPゴシック" w:eastAsia="BIZ UDPゴシック" w:hAnsi="BIZ UDPゴシック" w:hint="eastAsia"/>
              </w:rPr>
              <w:t>食べることができます。</w:t>
            </w:r>
          </w:p>
          <w:p w14:paraId="37A47F60" w14:textId="1CBDC7CD" w:rsidR="00607E1D" w:rsidRPr="008631D8" w:rsidRDefault="008631D8" w:rsidP="008631D8">
            <w:pPr>
              <w:tabs>
                <w:tab w:val="left" w:pos="6336"/>
              </w:tabs>
              <w:ind w:left="1050" w:hangingChars="500" w:hanging="1050"/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>
              <w:rPr>
                <w:rFonts w:ascii="BIZ UDPゴシック" w:eastAsia="BIZ UDPゴシック" w:hAnsi="BIZ UDPゴシック"/>
              </w:rPr>
              <w:tab/>
            </w:r>
            <w:r w:rsidRPr="008631D8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￥１，３８６</w:t>
            </w:r>
          </w:p>
        </w:tc>
      </w:tr>
      <w:tr w:rsidR="00E95934" w14:paraId="10C606DC" w14:textId="77777777" w:rsidTr="008631D8">
        <w:trPr>
          <w:trHeight w:val="1624"/>
        </w:trPr>
        <w:tc>
          <w:tcPr>
            <w:tcW w:w="1970" w:type="dxa"/>
          </w:tcPr>
          <w:p w14:paraId="6304F3F6" w14:textId="77777777" w:rsidR="00E95934" w:rsidRDefault="00E95934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4C20FE6" wp14:editId="262350E7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46355</wp:posOffset>
                      </wp:positionV>
                      <wp:extent cx="1097280" cy="929640"/>
                      <wp:effectExtent l="0" t="0" r="0" b="3810"/>
                      <wp:wrapNone/>
                      <wp:docPr id="31" name="正方形/長方形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7280" cy="9296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346CE47" w14:textId="77777777" w:rsidR="00E95934" w:rsidRDefault="00E95934" w:rsidP="00E95934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6D73D95" wp14:editId="5A623B05">
                                        <wp:extent cx="792480" cy="765616"/>
                                        <wp:effectExtent l="0" t="0" r="7620" b="0"/>
                                        <wp:docPr id="157" name="図 15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7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09311" cy="78187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20FE6" id="正方形/長方形 31" o:spid="_x0000_s1031" style="position:absolute;left:0;text-align:left;margin-left:5.85pt;margin-top:3.65pt;width:86.4pt;height:73.2pt;z-index:25166438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" fillcolor="white [3201]" stroked="f" strokeweight="1pt">
                      <v:textbox>
                        <w:txbxContent>
                          <w:p w14:paraId="7346CE47" w14:textId="77777777" w:rsidR="00E95934" w:rsidRDefault="00E95934" w:rsidP="00E9593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D73D95" wp14:editId="5A623B05">
                                  <wp:extent cx="792480" cy="765616"/>
                                  <wp:effectExtent l="0" t="0" r="7620" b="0"/>
                                  <wp:docPr id="157" name="図 1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9311" cy="7818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363" w:type="dxa"/>
          </w:tcPr>
          <w:p w14:paraId="2E64AFD4" w14:textId="561580BE" w:rsidR="00E95934" w:rsidRDefault="00D506B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アレッポの石鹸</w:t>
            </w:r>
            <w:r w:rsidR="0010678B">
              <w:rPr>
                <w:rFonts w:ascii="BIZ UDPゴシック" w:eastAsia="BIZ UDPゴシック" w:hAnsi="BIZ UDPゴシック" w:hint="eastAsia"/>
              </w:rPr>
              <w:t>1</w:t>
            </w:r>
            <w:r w:rsidR="0010678B">
              <w:rPr>
                <w:rFonts w:ascii="BIZ UDPゴシック" w:eastAsia="BIZ UDPゴシック" w:hAnsi="BIZ UDPゴシック"/>
              </w:rPr>
              <w:t>80</w:t>
            </w:r>
            <w:r w:rsidR="0010678B">
              <w:rPr>
                <w:rFonts w:ascii="BIZ UDPゴシック" w:eastAsia="BIZ UDPゴシック" w:hAnsi="BIZ UDPゴシック" w:hint="eastAsia"/>
              </w:rPr>
              <w:t>ｇ</w:t>
            </w:r>
            <w:r>
              <w:rPr>
                <w:rFonts w:ascii="BIZ UDPゴシック" w:eastAsia="BIZ UDPゴシック" w:hAnsi="BIZ UDPゴシック" w:hint="eastAsia"/>
              </w:rPr>
              <w:t>：シリア</w:t>
            </w:r>
          </w:p>
          <w:p w14:paraId="51571CAE" w14:textId="4BC45241" w:rsidR="00D76279" w:rsidRDefault="00D506B1" w:rsidP="00D506B1">
            <w:pPr>
              <w:ind w:left="1260" w:hangingChars="600" w:hanging="126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 xml:space="preserve">　　　　　　　　　全身洗えるオリーブオイルの石鹸です。皮膚の弱い方にお勧めです。</w:t>
            </w:r>
            <w:r w:rsidR="00D76279">
              <w:rPr>
                <w:rFonts w:ascii="BIZ UDPゴシック" w:eastAsia="BIZ UDPゴシック" w:hAnsi="BIZ UDPゴシック" w:hint="eastAsia"/>
              </w:rPr>
              <w:t xml:space="preserve">　　　　</w:t>
            </w:r>
          </w:p>
          <w:p w14:paraId="765461DE" w14:textId="79C89C01" w:rsidR="00D506B1" w:rsidRDefault="00D506B1" w:rsidP="00D76279">
            <w:pPr>
              <w:ind w:leftChars="600" w:left="126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洗濯や食器洗いなどにも使用できます。</w:t>
            </w:r>
          </w:p>
          <w:p w14:paraId="500FFF68" w14:textId="70B09DE5" w:rsidR="008631D8" w:rsidRPr="008631D8" w:rsidRDefault="008631D8" w:rsidP="008631D8">
            <w:pPr>
              <w:tabs>
                <w:tab w:val="left" w:pos="6372"/>
              </w:tabs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Pr="008631D8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￥５９４</w:t>
            </w:r>
          </w:p>
        </w:tc>
      </w:tr>
      <w:tr w:rsidR="00E95934" w14:paraId="2FD7A0DF" w14:textId="77777777" w:rsidTr="008631D8">
        <w:trPr>
          <w:trHeight w:val="1906"/>
        </w:trPr>
        <w:tc>
          <w:tcPr>
            <w:tcW w:w="1970" w:type="dxa"/>
          </w:tcPr>
          <w:p w14:paraId="1801E3BE" w14:textId="6CD1E2B5" w:rsidR="00E95934" w:rsidRDefault="00064A65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AF32367" wp14:editId="792442CF">
                      <wp:simplePos x="0" y="0"/>
                      <wp:positionH relativeFrom="column">
                        <wp:posOffset>-3810</wp:posOffset>
                      </wp:positionH>
                      <wp:positionV relativeFrom="paragraph">
                        <wp:posOffset>84455</wp:posOffset>
                      </wp:positionV>
                      <wp:extent cx="1051560" cy="967740"/>
                      <wp:effectExtent l="0" t="0" r="0" b="3810"/>
                      <wp:wrapNone/>
                      <wp:docPr id="41" name="正方形/長方形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51560" cy="96774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FF6945" w14:textId="77777777" w:rsidR="00064A65" w:rsidRDefault="00064A65" w:rsidP="00064A65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746B3DE" wp14:editId="76E697B2">
                                        <wp:extent cx="670560" cy="890416"/>
                                        <wp:effectExtent l="0" t="0" r="0" b="5080"/>
                                        <wp:docPr id="163" name="図 1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9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75933" cy="8975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2367" id="正方形/長方形 41" o:spid="_x0000_s1032" style="position:absolute;left:0;text-align:left;margin-left:-.3pt;margin-top:6.65pt;width:82.8pt;height:7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" fillcolor="white [3201]" stroked="f" strokeweight="1pt">
                      <v:textbox>
                        <w:txbxContent>
                          <w:p w14:paraId="79FF6945" w14:textId="77777777" w:rsidR="00064A65" w:rsidRDefault="00064A65" w:rsidP="00064A6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46B3DE" wp14:editId="76E697B2">
                                  <wp:extent cx="670560" cy="890416"/>
                                  <wp:effectExtent l="0" t="0" r="0" b="5080"/>
                                  <wp:docPr id="163" name="図 1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5933" cy="8975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8363" w:type="dxa"/>
          </w:tcPr>
          <w:p w14:paraId="75264701" w14:textId="57E96A48" w:rsidR="00D506B1" w:rsidRDefault="00D506B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こんにゃく麺（乾燥糸こんにゃく）</w:t>
            </w:r>
            <w:r w:rsidR="004C45A2">
              <w:rPr>
                <w:rFonts w:ascii="BIZ UDPゴシック" w:eastAsia="BIZ UDPゴシック" w:hAnsi="BIZ UDPゴシック" w:hint="eastAsia"/>
              </w:rPr>
              <w:t>1</w:t>
            </w:r>
            <w:r w:rsidR="004C45A2">
              <w:rPr>
                <w:rFonts w:ascii="BIZ UDPゴシック" w:eastAsia="BIZ UDPゴシック" w:hAnsi="BIZ UDPゴシック"/>
              </w:rPr>
              <w:t>0</w:t>
            </w:r>
            <w:r w:rsidR="004C45A2">
              <w:rPr>
                <w:rFonts w:ascii="BIZ UDPゴシック" w:eastAsia="BIZ UDPゴシック" w:hAnsi="BIZ UDPゴシック" w:hint="eastAsia"/>
              </w:rPr>
              <w:t>個入り</w:t>
            </w:r>
            <w:r>
              <w:rPr>
                <w:rFonts w:ascii="BIZ UDPゴシック" w:eastAsia="BIZ UDPゴシック" w:hAnsi="BIZ UDPゴシック" w:hint="eastAsia"/>
              </w:rPr>
              <w:t>：京都</w:t>
            </w:r>
          </w:p>
          <w:p w14:paraId="2047FB3D" w14:textId="77777777" w:rsidR="00D76279" w:rsidRDefault="00D506B1" w:rsidP="00D76279">
            <w:pPr>
              <w:tabs>
                <w:tab w:val="left" w:pos="882"/>
              </w:tabs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="00D76279">
              <w:rPr>
                <w:rFonts w:ascii="BIZ UDPゴシック" w:eastAsia="BIZ UDPゴシック" w:hAnsi="BIZ UDPゴシック" w:hint="eastAsia"/>
              </w:rPr>
              <w:t>臭みのない</w:t>
            </w:r>
            <w:r>
              <w:rPr>
                <w:rFonts w:ascii="BIZ UDPゴシック" w:eastAsia="BIZ UDPゴシック" w:hAnsi="BIZ UDPゴシック" w:hint="eastAsia"/>
              </w:rPr>
              <w:t>無添加の</w:t>
            </w:r>
            <w:r w:rsidR="00D76279">
              <w:rPr>
                <w:rFonts w:ascii="BIZ UDPゴシック" w:eastAsia="BIZ UDPゴシック" w:hAnsi="BIZ UDPゴシック" w:hint="eastAsia"/>
              </w:rPr>
              <w:t>安全安心な</w:t>
            </w:r>
            <w:r>
              <w:rPr>
                <w:rFonts w:ascii="BIZ UDPゴシック" w:eastAsia="BIZ UDPゴシック" w:hAnsi="BIZ UDPゴシック" w:hint="eastAsia"/>
              </w:rPr>
              <w:t>乾燥糸こんにゃくです。</w:t>
            </w:r>
          </w:p>
          <w:p w14:paraId="1F3D70D1" w14:textId="05AF613F" w:rsidR="00D76279" w:rsidRDefault="00D506B1" w:rsidP="00D76279">
            <w:pPr>
              <w:tabs>
                <w:tab w:val="left" w:pos="1296"/>
              </w:tabs>
              <w:ind w:firstLineChars="400" w:firstLine="8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煮物やなべ物はそのまま、サラダや豚汁などは</w:t>
            </w:r>
            <w:r w:rsidR="00D76279">
              <w:rPr>
                <w:rFonts w:ascii="BIZ UDPゴシック" w:eastAsia="BIZ UDPゴシック" w:hAnsi="BIZ UDPゴシック" w:hint="eastAsia"/>
              </w:rPr>
              <w:t>お湯で</w:t>
            </w:r>
            <w:r>
              <w:rPr>
                <w:rFonts w:ascii="BIZ UDPゴシック" w:eastAsia="BIZ UDPゴシック" w:hAnsi="BIZ UDPゴシック" w:hint="eastAsia"/>
              </w:rPr>
              <w:t>戻し</w:t>
            </w:r>
          </w:p>
          <w:p w14:paraId="51E4FF58" w14:textId="4873D84A" w:rsidR="00573517" w:rsidRDefault="00D506B1" w:rsidP="00D76279">
            <w:pPr>
              <w:tabs>
                <w:tab w:val="left" w:pos="1296"/>
              </w:tabs>
              <w:ind w:firstLineChars="400" w:firstLine="840"/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切ってお使い下さ</w:t>
            </w:r>
            <w:r w:rsidR="00573517">
              <w:rPr>
                <w:rFonts w:ascii="BIZ UDPゴシック" w:eastAsia="BIZ UDPゴシック" w:hAnsi="BIZ UDPゴシック"/>
              </w:rPr>
              <w:tab/>
            </w:r>
            <w:r w:rsidR="00573517">
              <w:rPr>
                <w:rFonts w:ascii="BIZ UDPゴシック" w:eastAsia="BIZ UDPゴシック" w:hAnsi="BIZ UDPゴシック" w:hint="eastAsia"/>
              </w:rPr>
              <w:t>い。</w:t>
            </w:r>
          </w:p>
          <w:p w14:paraId="1B8A9DE2" w14:textId="4918A8CA" w:rsidR="00573517" w:rsidRPr="008631D8" w:rsidRDefault="008631D8" w:rsidP="008631D8">
            <w:pPr>
              <w:tabs>
                <w:tab w:val="left" w:pos="6462"/>
              </w:tabs>
              <w:rPr>
                <w:rFonts w:ascii="BIZ UDPゴシック" w:eastAsia="BIZ UDPゴシック" w:hAnsi="BIZ UDPゴシック"/>
                <w:sz w:val="24"/>
                <w:szCs w:val="24"/>
              </w:rPr>
            </w:pPr>
            <w:r>
              <w:rPr>
                <w:rFonts w:ascii="BIZ UDPゴシック" w:eastAsia="BIZ UDPゴシック" w:hAnsi="BIZ UDPゴシック"/>
              </w:rPr>
              <w:tab/>
            </w:r>
            <w:r w:rsidRPr="008631D8">
              <w:rPr>
                <w:rFonts w:ascii="BIZ UDPゴシック" w:eastAsia="BIZ UDPゴシック" w:hAnsi="BIZ UDPゴシック" w:hint="eastAsia"/>
                <w:color w:val="FF0000"/>
                <w:sz w:val="24"/>
                <w:szCs w:val="24"/>
              </w:rPr>
              <w:t>￥６８０</w:t>
            </w:r>
          </w:p>
        </w:tc>
      </w:tr>
    </w:tbl>
    <w:p w14:paraId="17D49878" w14:textId="11FD8D63" w:rsidR="00D85665" w:rsidRDefault="002328DC" w:rsidP="002E6EDA">
      <w:pPr>
        <w:rPr>
          <w:rFonts w:ascii="BIZ UDPゴシック" w:eastAsia="BIZ UDPゴシック" w:hAnsi="BIZ UDPゴシック"/>
        </w:rPr>
      </w:pPr>
      <w:r w:rsidRPr="00D85665">
        <w:rPr>
          <w:rFonts w:ascii="BIZ UDPゴシック" w:eastAsia="BIZ UDPゴシック" w:hAnsi="BIZ UDPゴシック" w:hint="eastAsia"/>
        </w:rPr>
        <w:t>札幌市内の区民センターロビー、イベント等で販売しています</w:t>
      </w:r>
      <w:r w:rsidR="002E6EDA">
        <w:rPr>
          <w:rFonts w:ascii="BIZ UDPゴシック" w:eastAsia="BIZ UDPゴシック" w:hAnsi="BIZ UDPゴシック" w:hint="eastAsia"/>
        </w:rPr>
        <w:t>。</w:t>
      </w:r>
      <w:r w:rsidR="006D40D4">
        <w:rPr>
          <w:rFonts w:ascii="BIZ UDPゴシック" w:eastAsia="BIZ UDPゴシック" w:hAnsi="BIZ UDPゴシック" w:hint="eastAsia"/>
        </w:rPr>
        <w:t>詳しくは</w:t>
      </w:r>
      <w:r w:rsidR="002E6EDA">
        <w:rPr>
          <w:rFonts w:ascii="BIZ UDPゴシック" w:eastAsia="BIZ UDPゴシック" w:hAnsi="BIZ UDPゴシック" w:hint="eastAsia"/>
        </w:rPr>
        <w:t>札幌</w:t>
      </w:r>
      <w:r w:rsidR="002F723C">
        <w:rPr>
          <w:rFonts w:ascii="BIZ UDPゴシック" w:eastAsia="BIZ UDPゴシック" w:hAnsi="BIZ UDPゴシック"/>
        </w:rPr>
        <w:t>VO</w:t>
      </w:r>
      <w:r w:rsidR="002E6EDA">
        <w:rPr>
          <w:rFonts w:ascii="BIZ UDPゴシック" w:eastAsia="BIZ UDPゴシック" w:hAnsi="BIZ UDPゴシック" w:hint="eastAsia"/>
        </w:rPr>
        <w:t>ホームページのカレンダー</w:t>
      </w:r>
      <w:r w:rsidR="006D40D4">
        <w:rPr>
          <w:rFonts w:ascii="BIZ UDPゴシック" w:eastAsia="BIZ UDPゴシック" w:hAnsi="BIZ UDPゴシック" w:hint="eastAsia"/>
        </w:rPr>
        <w:t>をご覧下さい。</w:t>
      </w:r>
      <w:r w:rsidRPr="00D85665">
        <w:rPr>
          <w:rFonts w:ascii="BIZ UDPゴシック" w:eastAsia="BIZ UDPゴシック" w:hAnsi="BIZ UDPゴシック" w:hint="eastAsia"/>
        </w:rPr>
        <w:t>会場まで来られない方には</w:t>
      </w:r>
      <w:r w:rsidR="002E6EDA">
        <w:rPr>
          <w:rFonts w:ascii="BIZ UDPゴシック" w:eastAsia="BIZ UDPゴシック" w:hAnsi="BIZ UDPゴシック" w:hint="eastAsia"/>
        </w:rPr>
        <w:t>郵便局着払い、または</w:t>
      </w:r>
      <w:r w:rsidRPr="00D85665">
        <w:rPr>
          <w:rFonts w:ascii="BIZ UDPゴシック" w:eastAsia="BIZ UDPゴシック" w:hAnsi="BIZ UDPゴシック" w:hint="eastAsia"/>
        </w:rPr>
        <w:t>レターパック（520円）でお送りしております。</w:t>
      </w:r>
    </w:p>
    <w:p w14:paraId="4725B88D" w14:textId="73BDF6E0" w:rsidR="006D40D4" w:rsidRPr="006D40D4" w:rsidRDefault="006D40D4" w:rsidP="002E6EDA">
      <w:pPr>
        <w:rPr>
          <w:rFonts w:ascii="BIZ UDPゴシック" w:eastAsia="BIZ UDPゴシック" w:hAnsi="BIZ UDPゴシック" w:hint="eastAsia"/>
        </w:rPr>
      </w:pPr>
      <w:r>
        <w:rPr>
          <w:rFonts w:ascii="BIZ UDPゴシック" w:eastAsia="BIZ UDPゴシック" w:hAnsi="BIZ UDPゴシック" w:hint="eastAsia"/>
        </w:rPr>
        <w:t>※現在はコロナウイルスの影響で通販を主としております。</w:t>
      </w:r>
    </w:p>
    <w:sectPr w:rsidR="006D40D4" w:rsidRPr="006D40D4" w:rsidSect="008631D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73C8"/>
    <w:rsid w:val="00064A65"/>
    <w:rsid w:val="000D259E"/>
    <w:rsid w:val="0010678B"/>
    <w:rsid w:val="001273C8"/>
    <w:rsid w:val="002328DC"/>
    <w:rsid w:val="002E6EDA"/>
    <w:rsid w:val="002F723C"/>
    <w:rsid w:val="00383E60"/>
    <w:rsid w:val="004C45A2"/>
    <w:rsid w:val="00573517"/>
    <w:rsid w:val="00607E1D"/>
    <w:rsid w:val="006D40D4"/>
    <w:rsid w:val="00703A2A"/>
    <w:rsid w:val="008631D8"/>
    <w:rsid w:val="009672F4"/>
    <w:rsid w:val="00AB0B6A"/>
    <w:rsid w:val="00D506B1"/>
    <w:rsid w:val="00D76279"/>
    <w:rsid w:val="00D85665"/>
    <w:rsid w:val="00E653A7"/>
    <w:rsid w:val="00E95934"/>
    <w:rsid w:val="00F42C98"/>
    <w:rsid w:val="00F5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58088EB"/>
  <w15:chartTrackingRefBased/>
  <w15:docId w15:val="{A217CD6A-4F0D-40CA-9F3C-FA48C627D3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Grid Table Light"/>
    <w:basedOn w:val="a1"/>
    <w:uiPriority w:val="40"/>
    <w:rsid w:val="008631D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4">
    <w:name w:val="Hyperlink"/>
    <w:basedOn w:val="a0"/>
    <w:uiPriority w:val="99"/>
    <w:unhideWhenUsed/>
    <w:rsid w:val="002E6EDA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2E6ED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sugimori1996@g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149</Words>
  <Characters>852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杉森 洋子</dc:creator>
  <cp:keywords/>
  <dc:description/>
  <cp:lastModifiedBy>杉森 洋子</cp:lastModifiedBy>
  <cp:revision>10</cp:revision>
  <dcterms:created xsi:type="dcterms:W3CDTF">2020-04-12T05:02:00Z</dcterms:created>
  <dcterms:modified xsi:type="dcterms:W3CDTF">2020-05-06T23:58:00Z</dcterms:modified>
</cp:coreProperties>
</file>